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E7B" w:rsidRDefault="008D1A35">
      <w:r>
        <w:rPr>
          <w:noProof/>
          <w:lang w:eastAsia="ru-RU"/>
        </w:rPr>
        <w:drawing>
          <wp:inline distT="0" distB="0" distL="0" distR="0">
            <wp:extent cx="5940425" cy="8400614"/>
            <wp:effectExtent l="0" t="0" r="3175" b="635"/>
            <wp:docPr id="1" name="Рисунок 1" descr="C:\Users\Земфира\Pictures\2020-11-30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06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A35" w:rsidRDefault="008D1A35"/>
    <w:p w:rsidR="008D1A35" w:rsidRDefault="008D1A35"/>
    <w:p w:rsidR="008D1A35" w:rsidRDefault="008D1A35"/>
    <w:p w:rsidR="008D1A35" w:rsidRPr="00F41ACB" w:rsidRDefault="008D1A35" w:rsidP="008D1A35">
      <w:pPr>
        <w:shd w:val="clear" w:color="auto" w:fill="FFFFFF"/>
        <w:ind w:firstLine="284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вправе осуществлять  внури</w:t>
      </w:r>
      <w:r w:rsidRPr="00F41ACB">
        <w:rPr>
          <w:color w:val="000000"/>
          <w:sz w:val="24"/>
          <w:szCs w:val="24"/>
        </w:rPr>
        <w:t>садовский контроль результатов деятельности работников по вопросам: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осуществления государственной политики в области образования;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использования методического обеспечения в образовательном процес</w:t>
      </w:r>
      <w:r w:rsidRPr="00F41ACB">
        <w:rPr>
          <w:color w:val="000000"/>
          <w:sz w:val="24"/>
          <w:szCs w:val="24"/>
        </w:rPr>
        <w:softHyphen/>
        <w:t>се;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реализации утвержденных образовательных программ и учебных пла</w:t>
      </w:r>
      <w:r w:rsidRPr="00F41ACB">
        <w:rPr>
          <w:color w:val="000000"/>
          <w:sz w:val="24"/>
          <w:szCs w:val="24"/>
        </w:rPr>
        <w:softHyphen/>
        <w:t>нов,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соблюдения утвержденных учебных графиков;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соблюдения правил внутреннего трудового распорядка и локальных актов.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1.8.  При оценке воспитателя в ходе внутрисадовского контроля учитывает</w:t>
      </w:r>
      <w:r w:rsidRPr="00F41ACB">
        <w:rPr>
          <w:color w:val="000000"/>
          <w:sz w:val="24"/>
          <w:szCs w:val="24"/>
        </w:rPr>
        <w:softHyphen/>
        <w:t>ся: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выполнение государственных программ в полном объеме;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уровень знаний, умений, навыков и развитие воспитанников;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дифференцированный подход к воспитанникам в процессе обучения;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совместная деятельность воспитателя и ребенка;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наличие положительного эмоционального микроклимата;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способность к анализу педагогических ситуаций, рефлексии, самостоя</w:t>
      </w:r>
      <w:r w:rsidRPr="00F41ACB">
        <w:rPr>
          <w:color w:val="000000"/>
          <w:sz w:val="24"/>
          <w:szCs w:val="24"/>
        </w:rPr>
        <w:softHyphen/>
        <w:t>тельному контролю над результатами педагогической деятельности;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умение корректировать свою деятельность;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умение обобщать свой опыт;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умение составлять и реализовывать план своего развития.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1.9. Методы контроля над деятельностью педагогов ДОУ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анкетирование;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тестирование;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мониторинг;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наблюдение;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изучение документации;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анализ педагогического процесса;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беседа о деятельности воспитанников.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1.10. Методы контроля над результатами деятельности детей: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lastRenderedPageBreak/>
        <w:t>•    наблюдение;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анализ результатов деятельности.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F41ACB">
        <w:rPr>
          <w:color w:val="000000"/>
          <w:sz w:val="24"/>
          <w:szCs w:val="24"/>
        </w:rPr>
        <w:t>1.11. Внутрисадовский контроль может осуществляться в виде плановых или оперативных проверок, мониторинга, проведения административных ра</w:t>
      </w:r>
      <w:r w:rsidRPr="00F41ACB">
        <w:rPr>
          <w:color w:val="000000"/>
          <w:sz w:val="24"/>
          <w:szCs w:val="24"/>
        </w:rPr>
        <w:softHyphen/>
        <w:t xml:space="preserve">бот.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  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F41ACB">
        <w:rPr>
          <w:color w:val="000000"/>
          <w:sz w:val="24"/>
          <w:szCs w:val="24"/>
        </w:rPr>
        <w:t>Он дово</w:t>
      </w:r>
      <w:r w:rsidRPr="00F41ACB">
        <w:rPr>
          <w:color w:val="000000"/>
          <w:sz w:val="24"/>
          <w:szCs w:val="24"/>
        </w:rPr>
        <w:softHyphen/>
        <w:t>дится до членов педагогического коллектива в начале учебного года. Внутрисадовский  контроль в виде оперативных проверок осуществляется в це</w:t>
      </w:r>
      <w:r w:rsidRPr="00F41ACB">
        <w:rPr>
          <w:color w:val="000000"/>
          <w:sz w:val="24"/>
          <w:szCs w:val="24"/>
        </w:rPr>
        <w:softHyphen/>
        <w:t xml:space="preserve">лях установления фактов и проверки сведений о нарушениях, указанных в обращениях родителей или других граждан, организаций, урегулирования конфликтных ситуаций в отношениях между участниками образовательного процесса. 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F41ACB">
        <w:rPr>
          <w:color w:val="000000"/>
          <w:sz w:val="24"/>
          <w:szCs w:val="24"/>
        </w:rPr>
        <w:t>Внутрисадовский контроль в виде мониторинга предусматривает сбор, системный учет, обработку и анализ информации об организации и ре</w:t>
      </w:r>
      <w:r w:rsidRPr="00F41ACB">
        <w:rPr>
          <w:color w:val="000000"/>
          <w:sz w:val="24"/>
          <w:szCs w:val="24"/>
        </w:rPr>
        <w:softHyphen/>
        <w:t>зультатах образовательного процесса для эффективного решения задач управления качеством. (Результаты образовательной деятельности, состояние  здоровья воспитанников, организация питания, выполнение режимных момен</w:t>
      </w:r>
      <w:r w:rsidRPr="00F41ACB">
        <w:rPr>
          <w:color w:val="000000"/>
          <w:sz w:val="24"/>
          <w:szCs w:val="24"/>
        </w:rPr>
        <w:softHyphen/>
        <w:t>тов, исполнительская дисциплина, учебно-методическое обеспечение, диагно</w:t>
      </w:r>
      <w:r w:rsidRPr="00F41ACB">
        <w:rPr>
          <w:color w:val="000000"/>
          <w:sz w:val="24"/>
          <w:szCs w:val="24"/>
        </w:rPr>
        <w:softHyphen/>
        <w:t xml:space="preserve">стика педагогического мастерства и т.д.). 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F41ACB">
        <w:rPr>
          <w:color w:val="000000"/>
          <w:sz w:val="24"/>
          <w:szCs w:val="24"/>
        </w:rPr>
        <w:t>1.12. Виды внутрисадовского контроля:</w:t>
      </w:r>
    </w:p>
    <w:p w:rsidR="008D1A35" w:rsidRPr="00F41ACB" w:rsidRDefault="008D1A35" w:rsidP="008D1A3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proofErr w:type="gramStart"/>
      <w:r w:rsidRPr="00F41ACB">
        <w:rPr>
          <w:color w:val="000000"/>
          <w:sz w:val="24"/>
          <w:szCs w:val="24"/>
        </w:rPr>
        <w:t>предварительный</w:t>
      </w:r>
      <w:proofErr w:type="gramEnd"/>
      <w:r w:rsidRPr="00F41ACB">
        <w:rPr>
          <w:color w:val="000000"/>
          <w:sz w:val="24"/>
          <w:szCs w:val="24"/>
        </w:rPr>
        <w:t xml:space="preserve"> (предварительное знакомство);</w:t>
      </w:r>
    </w:p>
    <w:p w:rsidR="008D1A35" w:rsidRPr="00F41ACB" w:rsidRDefault="008D1A35" w:rsidP="008D1A3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оперативный</w:t>
      </w:r>
    </w:p>
    <w:p w:rsidR="008D1A35" w:rsidRPr="00F41ACB" w:rsidRDefault="008D1A35" w:rsidP="008D1A3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proofErr w:type="gramStart"/>
      <w:r w:rsidRPr="00F41ACB">
        <w:rPr>
          <w:color w:val="000000"/>
          <w:sz w:val="24"/>
          <w:szCs w:val="24"/>
        </w:rPr>
        <w:t>текущий</w:t>
      </w:r>
      <w:proofErr w:type="gramEnd"/>
      <w:r w:rsidRPr="00F41ACB">
        <w:rPr>
          <w:color w:val="000000"/>
          <w:sz w:val="24"/>
          <w:szCs w:val="24"/>
        </w:rPr>
        <w:t xml:space="preserve">  (непосредственное наблюдение за деятельностью);</w:t>
      </w:r>
    </w:p>
    <w:p w:rsidR="008D1A35" w:rsidRPr="00F41ACB" w:rsidRDefault="008D1A35" w:rsidP="008D1A35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proofErr w:type="gramStart"/>
      <w:r w:rsidRPr="00F41ACB">
        <w:rPr>
          <w:color w:val="000000"/>
          <w:sz w:val="24"/>
          <w:szCs w:val="24"/>
        </w:rPr>
        <w:t>итоговый</w:t>
      </w:r>
      <w:proofErr w:type="gramEnd"/>
      <w:r w:rsidRPr="00F41ACB">
        <w:rPr>
          <w:color w:val="000000"/>
          <w:sz w:val="24"/>
          <w:szCs w:val="24"/>
        </w:rPr>
        <w:t xml:space="preserve">  (по окончании учебного года).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1.13. Формы внутрисадовского контроля: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персональный;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тематический.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1.14. Правила внутрисадовского контроля: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внутрисадовский контроль в виде административной работы осуще</w:t>
      </w:r>
      <w:r w:rsidRPr="00F41ACB">
        <w:rPr>
          <w:color w:val="000000"/>
          <w:sz w:val="24"/>
          <w:szCs w:val="24"/>
        </w:rPr>
        <w:softHyphen/>
        <w:t xml:space="preserve">ствляется заведующим </w:t>
      </w:r>
      <w:r>
        <w:rPr>
          <w:color w:val="000000"/>
          <w:sz w:val="24"/>
          <w:szCs w:val="24"/>
        </w:rPr>
        <w:t>МБДОУ</w:t>
      </w:r>
      <w:r w:rsidRPr="00F41ACB">
        <w:rPr>
          <w:color w:val="000000"/>
          <w:sz w:val="24"/>
          <w:szCs w:val="24"/>
        </w:rPr>
        <w:t>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в качестве экспертов к участию во внутрисадовском контроле могут привлекаться сторонние (компетентные) организации и отдельные спе</w:t>
      </w:r>
      <w:r w:rsidRPr="00F41ACB">
        <w:rPr>
          <w:color w:val="000000"/>
          <w:sz w:val="24"/>
          <w:szCs w:val="24"/>
        </w:rPr>
        <w:softHyphen/>
        <w:t>циалисты;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 xml:space="preserve">•    заведующий </w:t>
      </w:r>
      <w:r>
        <w:rPr>
          <w:color w:val="000000"/>
          <w:sz w:val="24"/>
          <w:szCs w:val="24"/>
        </w:rPr>
        <w:t>МБДОУ</w:t>
      </w:r>
      <w:r w:rsidRPr="00F41ACB">
        <w:rPr>
          <w:color w:val="000000"/>
          <w:sz w:val="24"/>
          <w:szCs w:val="24"/>
        </w:rPr>
        <w:t xml:space="preserve"> информирует о сроках и теме предстоящей проверки, устанавливает   срок   предоставления   итоговых   материалов,   план-задание;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план-задание  определяет  вопросы  конкретной  проверки   и  должно обеспечить достаточную информированность и сравнимость результа</w:t>
      </w:r>
      <w:r w:rsidRPr="00F41ACB">
        <w:rPr>
          <w:color w:val="000000"/>
          <w:sz w:val="24"/>
          <w:szCs w:val="24"/>
        </w:rPr>
        <w:softHyphen/>
        <w:t xml:space="preserve">тов внутрисадовского контроля </w:t>
      </w:r>
      <w:r w:rsidRPr="00F41ACB">
        <w:rPr>
          <w:color w:val="000000"/>
          <w:sz w:val="24"/>
          <w:szCs w:val="24"/>
        </w:rPr>
        <w:lastRenderedPageBreak/>
        <w:t>для подготовки итогового документа по отдельным разделам деятельности ДОУ или должностного лица;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продолжительность тематических или комплексных проверок не долж</w:t>
      </w:r>
      <w:r w:rsidRPr="00F41ACB">
        <w:rPr>
          <w:color w:val="000000"/>
          <w:sz w:val="24"/>
          <w:szCs w:val="24"/>
        </w:rPr>
        <w:softHyphen/>
        <w:t>на превышать 10 дней;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эксперты имеют право запрашивать необходимую информацию, изу</w:t>
      </w:r>
      <w:r w:rsidRPr="00F41ACB">
        <w:rPr>
          <w:color w:val="000000"/>
          <w:sz w:val="24"/>
          <w:szCs w:val="24"/>
        </w:rPr>
        <w:softHyphen/>
        <w:t>чать документацию, относящуюся к предмету административного кон</w:t>
      </w:r>
      <w:r w:rsidRPr="00F41ACB">
        <w:rPr>
          <w:color w:val="000000"/>
          <w:sz w:val="24"/>
          <w:szCs w:val="24"/>
        </w:rPr>
        <w:softHyphen/>
        <w:t>троля;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при обнаружении в ходе административного кон</w:t>
      </w:r>
      <w:r>
        <w:rPr>
          <w:color w:val="000000"/>
          <w:sz w:val="24"/>
          <w:szCs w:val="24"/>
        </w:rPr>
        <w:t>троля нарушений за</w:t>
      </w:r>
      <w:r>
        <w:rPr>
          <w:color w:val="000000"/>
          <w:sz w:val="24"/>
          <w:szCs w:val="24"/>
        </w:rPr>
        <w:softHyphen/>
        <w:t>конодательст</w:t>
      </w:r>
      <w:r w:rsidRPr="00F41ACB">
        <w:rPr>
          <w:color w:val="000000"/>
          <w:sz w:val="24"/>
          <w:szCs w:val="24"/>
        </w:rPr>
        <w:t>ва РФ в области образования, санитарных норм и правил, о них сообщается заведующему ДОУ;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при проведении планового контроля не требуется дополнительного предупреждения, если в месячном плане указаны сроки контроля;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в экстренных случаях деятельность работников ДОУ может проверять</w:t>
      </w:r>
      <w:r w:rsidRPr="00F41ACB">
        <w:rPr>
          <w:color w:val="000000"/>
          <w:sz w:val="24"/>
          <w:szCs w:val="24"/>
        </w:rPr>
        <w:softHyphen/>
        <w:t>ся без предварительного предупреждения.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1.15. Основания для внутрисадовского контроля: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заявление педагогического работника на аттестацию;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плановый контроль;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проверка состояния дел для подготовки управленческих решений;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обращение физических и юридических лиц по поводу нарушений в об</w:t>
      </w:r>
      <w:r w:rsidRPr="00F41ACB">
        <w:rPr>
          <w:color w:val="000000"/>
          <w:sz w:val="24"/>
          <w:szCs w:val="24"/>
        </w:rPr>
        <w:softHyphen/>
        <w:t>ласти образования.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1.16.  Результаты внутрисадовского контроля оформляются в виде аналити</w:t>
      </w:r>
      <w:r w:rsidRPr="00F41ACB">
        <w:rPr>
          <w:color w:val="000000"/>
          <w:sz w:val="24"/>
          <w:szCs w:val="24"/>
        </w:rPr>
        <w:softHyphen/>
        <w:t>ческой справки, доклада о состоянии дел по проверяемому вопросу. Итого</w:t>
      </w:r>
      <w:r w:rsidRPr="00F41ACB">
        <w:rPr>
          <w:color w:val="000000"/>
          <w:sz w:val="24"/>
          <w:szCs w:val="24"/>
        </w:rPr>
        <w:softHyphen/>
        <w:t>вый материал должен содержать констатацию фактов, выводы и, при необхо</w:t>
      </w:r>
      <w:r w:rsidRPr="00F41ACB">
        <w:rPr>
          <w:color w:val="000000"/>
          <w:sz w:val="24"/>
          <w:szCs w:val="24"/>
        </w:rPr>
        <w:softHyphen/>
        <w:t>димости, предложения. Информация о результатах доводится до работников ДОУ в течение 7 дней с момента завершения проверки. Педагогические ра</w:t>
      </w:r>
      <w:r w:rsidRPr="00F41ACB">
        <w:rPr>
          <w:color w:val="000000"/>
          <w:sz w:val="24"/>
          <w:szCs w:val="24"/>
        </w:rPr>
        <w:softHyphen/>
        <w:t>ботники после ознакомления с результатами административного контроля должны поставить подпись под итоговым материалом, удостоверяющую то, что они поставлены в известность о результатах внутрисадовского контро</w:t>
      </w:r>
      <w:r w:rsidRPr="00F41ACB">
        <w:rPr>
          <w:color w:val="000000"/>
          <w:sz w:val="24"/>
          <w:szCs w:val="24"/>
        </w:rPr>
        <w:softHyphen/>
        <w:t>ля. При этом они вправе сделать запись в итоговом материале о несогласии с результатами контроля в целом или по отдельным фактам и выводам и обра</w:t>
      </w:r>
      <w:r w:rsidRPr="00F41ACB">
        <w:rPr>
          <w:color w:val="000000"/>
          <w:sz w:val="24"/>
          <w:szCs w:val="24"/>
        </w:rPr>
        <w:softHyphen/>
        <w:t>титься в вышестоящие органы управления образования. По итогам админи</w:t>
      </w:r>
      <w:r w:rsidRPr="00F41ACB">
        <w:rPr>
          <w:color w:val="000000"/>
          <w:sz w:val="24"/>
          <w:szCs w:val="24"/>
        </w:rPr>
        <w:softHyphen/>
        <w:t>стративного контроля в зависимости от его формы, целей и задач, а также с учетом реального положения дел:</w:t>
      </w:r>
    </w:p>
    <w:p w:rsidR="008D1A35" w:rsidRPr="00F41ACB" w:rsidRDefault="008D1A35" w:rsidP="008D1A3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 xml:space="preserve">    проводятся заседания педагогического </w:t>
      </w:r>
      <w:r>
        <w:rPr>
          <w:color w:val="000000"/>
          <w:sz w:val="24"/>
          <w:szCs w:val="24"/>
        </w:rPr>
        <w:t>совета</w:t>
      </w:r>
      <w:r w:rsidRPr="00F41ACB">
        <w:rPr>
          <w:color w:val="000000"/>
          <w:sz w:val="24"/>
          <w:szCs w:val="24"/>
        </w:rPr>
        <w:t>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сделанные замечания и предложения фиксируются в документации со</w:t>
      </w:r>
      <w:r w:rsidRPr="00F41ACB">
        <w:rPr>
          <w:color w:val="000000"/>
          <w:sz w:val="24"/>
          <w:szCs w:val="24"/>
        </w:rPr>
        <w:softHyphen/>
        <w:t xml:space="preserve">гласно номенклатуре дел </w:t>
      </w:r>
      <w:r>
        <w:rPr>
          <w:color w:val="000000"/>
          <w:sz w:val="24"/>
          <w:szCs w:val="24"/>
        </w:rPr>
        <w:t>МБДОУ</w:t>
      </w:r>
      <w:r w:rsidRPr="00F41ACB">
        <w:rPr>
          <w:color w:val="000000"/>
          <w:sz w:val="24"/>
          <w:szCs w:val="24"/>
        </w:rPr>
        <w:t>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lastRenderedPageBreak/>
        <w:t>•    результаты внутрисадовского контроля могут учитываться при про</w:t>
      </w:r>
      <w:r w:rsidRPr="00F41ACB">
        <w:rPr>
          <w:color w:val="000000"/>
          <w:sz w:val="24"/>
          <w:szCs w:val="24"/>
        </w:rPr>
        <w:softHyphen/>
        <w:t>ведении аттестации педагогических работников, но не являются осно</w:t>
      </w:r>
      <w:r w:rsidRPr="00F41ACB">
        <w:rPr>
          <w:color w:val="000000"/>
          <w:sz w:val="24"/>
          <w:szCs w:val="24"/>
        </w:rPr>
        <w:softHyphen/>
        <w:t>ванием для заключения экспертной группы.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 xml:space="preserve">1.17.  Заведующий </w:t>
      </w:r>
      <w:r>
        <w:rPr>
          <w:color w:val="000000"/>
          <w:sz w:val="24"/>
          <w:szCs w:val="24"/>
        </w:rPr>
        <w:t>МБДОУ</w:t>
      </w:r>
      <w:r w:rsidRPr="00F41ACB">
        <w:rPr>
          <w:color w:val="000000"/>
          <w:sz w:val="24"/>
          <w:szCs w:val="24"/>
        </w:rPr>
        <w:t xml:space="preserve"> по результатам внутрисадовского контроля принима</w:t>
      </w:r>
      <w:r w:rsidRPr="00F41ACB">
        <w:rPr>
          <w:color w:val="000000"/>
          <w:sz w:val="24"/>
          <w:szCs w:val="24"/>
        </w:rPr>
        <w:softHyphen/>
        <w:t>ет следующие решения: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об издании соответствующего приказ</w:t>
      </w:r>
      <w:proofErr w:type="gramStart"/>
      <w:r w:rsidRPr="00F41ACB">
        <w:rPr>
          <w:color w:val="000000"/>
          <w:sz w:val="24"/>
          <w:szCs w:val="24"/>
        </w:rPr>
        <w:t>а-</w:t>
      </w:r>
      <w:proofErr w:type="gramEnd"/>
      <w:r w:rsidRPr="00F41ACB">
        <w:rPr>
          <w:color w:val="000000"/>
          <w:sz w:val="24"/>
          <w:szCs w:val="24"/>
        </w:rPr>
        <w:t xml:space="preserve"> распоряжения;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об   обсуждении  итоговых  материалов внутрисадовского  контроля коллегиальным органом;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 проведении повторного контроля с привлечением определенных спе</w:t>
      </w:r>
      <w:r w:rsidRPr="00F41ACB">
        <w:rPr>
          <w:color w:val="000000"/>
          <w:sz w:val="24"/>
          <w:szCs w:val="24"/>
        </w:rPr>
        <w:softHyphen/>
        <w:t>циалистов (экспертов);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 привлечении к дисциплинарной ответственности должностных лиц;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 поощрении работников;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иные решения в пределах своей компетенции.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1.18.  О результатах проверки сведений, изложенных в обращениях родите</w:t>
      </w:r>
      <w:r w:rsidRPr="00F41ACB">
        <w:rPr>
          <w:color w:val="000000"/>
          <w:sz w:val="24"/>
          <w:szCs w:val="24"/>
        </w:rPr>
        <w:softHyphen/>
        <w:t>лей, а также в обращениях и запросах других граждан и организаций, сооб</w:t>
      </w:r>
      <w:r w:rsidRPr="00F41ACB">
        <w:rPr>
          <w:color w:val="000000"/>
          <w:sz w:val="24"/>
          <w:szCs w:val="24"/>
        </w:rPr>
        <w:softHyphen/>
        <w:t>щается им в установленном порядке и в установленные сроки.</w:t>
      </w:r>
    </w:p>
    <w:p w:rsidR="008D1A35" w:rsidRPr="00F41ACB" w:rsidRDefault="008D1A35" w:rsidP="008D1A35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:rsidR="008D1A35" w:rsidRPr="00F41ACB" w:rsidRDefault="008D1A35" w:rsidP="008D1A35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 w:rsidRPr="00F41ACB">
        <w:rPr>
          <w:b/>
          <w:bCs/>
          <w:color w:val="000000"/>
          <w:sz w:val="24"/>
          <w:szCs w:val="24"/>
        </w:rPr>
        <w:t>2. ЛИЧНОСТНО - ПРОФЕССИОНАЛЬНЫЙ КОНТРОЛЬ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2.1.  Личностно-профессиональный контроль предполагает изучение и анализ педагогической деятельности отдельного педагога.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2.2. В ходе персонального контроля руководитель изучает: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уровень знаний воспитателя в области современных достижений пси</w:t>
      </w:r>
      <w:r w:rsidRPr="00F41ACB">
        <w:rPr>
          <w:color w:val="000000"/>
          <w:sz w:val="24"/>
          <w:szCs w:val="24"/>
        </w:rPr>
        <w:softHyphen/>
        <w:t>хологической и педагогической науки, профессиональное мастерство педагога;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уровень овладения воспитателем технологиями развивающего обуче</w:t>
      </w:r>
      <w:r w:rsidRPr="00F41ACB">
        <w:rPr>
          <w:color w:val="000000"/>
          <w:sz w:val="24"/>
          <w:szCs w:val="24"/>
        </w:rPr>
        <w:softHyphen/>
        <w:t>ния;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результаты работы педагога и пути их достижения;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способы повышения профессиональной квалификации.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2.3. При осуществлении персонального контроля руководитель имеет право: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знакомиться с документацией в соответствии с функциональными обя</w:t>
      </w:r>
      <w:r w:rsidRPr="00F41ACB">
        <w:rPr>
          <w:color w:val="000000"/>
          <w:sz w:val="24"/>
          <w:szCs w:val="24"/>
        </w:rPr>
        <w:softHyphen/>
        <w:t>занностями, рабочими программами;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изучать практическую деятельность через посещение занятий или иных видов деятельности;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lastRenderedPageBreak/>
        <w:t>•    проводить экспертизу педагогической деятельности;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проводить  мониторинг  образовательного  процесса  с  последующим анализом полученной информации;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организовывать   социологические,   психологические,   педагогические исследования: анкетирование, тестирование учащихся, родителей, учи</w:t>
      </w:r>
      <w:r w:rsidRPr="00F41ACB">
        <w:rPr>
          <w:color w:val="000000"/>
          <w:sz w:val="24"/>
          <w:szCs w:val="24"/>
        </w:rPr>
        <w:softHyphen/>
        <w:t>телей;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делать выводы и принимать управленческие решения.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2.4. Проверяемый педагогический работник имеет право: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знать сроки контроля и критерии оценки его деятельности;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знать цель, содержание, виды, формы и методы контроля;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своевременно знакомиться с выводами и рекомендациями администра</w:t>
      </w:r>
      <w:r w:rsidRPr="00F41ACB">
        <w:rPr>
          <w:color w:val="000000"/>
          <w:sz w:val="24"/>
          <w:szCs w:val="24"/>
        </w:rPr>
        <w:softHyphen/>
        <w:t>ции;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обратиться в вышестоящие органы управления образованием при несо</w:t>
      </w:r>
      <w:r w:rsidRPr="00F41ACB">
        <w:rPr>
          <w:color w:val="000000"/>
          <w:sz w:val="24"/>
          <w:szCs w:val="24"/>
        </w:rPr>
        <w:softHyphen/>
        <w:t>гласии с результатами контроля.</w:t>
      </w:r>
    </w:p>
    <w:p w:rsidR="008D1A35" w:rsidRPr="00F41ACB" w:rsidRDefault="008D1A35" w:rsidP="008D1A35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F41ACB">
        <w:rPr>
          <w:color w:val="000000"/>
          <w:sz w:val="24"/>
          <w:szCs w:val="24"/>
        </w:rPr>
        <w:t>По результатам персонального контроля деятельности педагога оформ</w:t>
      </w:r>
      <w:r w:rsidRPr="00F41ACB">
        <w:rPr>
          <w:color w:val="000000"/>
          <w:sz w:val="24"/>
          <w:szCs w:val="24"/>
        </w:rPr>
        <w:softHyphen/>
        <w:t>ляется справка.</w:t>
      </w:r>
    </w:p>
    <w:p w:rsidR="008D1A35" w:rsidRPr="00F41ACB" w:rsidRDefault="008D1A35" w:rsidP="008D1A35">
      <w:pPr>
        <w:shd w:val="clear" w:color="auto" w:fill="FFFFFF"/>
        <w:ind w:left="720"/>
        <w:jc w:val="both"/>
        <w:rPr>
          <w:sz w:val="24"/>
          <w:szCs w:val="24"/>
        </w:rPr>
      </w:pPr>
    </w:p>
    <w:p w:rsidR="008D1A35" w:rsidRPr="00F41ACB" w:rsidRDefault="008D1A35" w:rsidP="008D1A35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 w:rsidRPr="00F41ACB">
        <w:rPr>
          <w:b/>
          <w:bCs/>
          <w:color w:val="000000"/>
          <w:sz w:val="24"/>
          <w:szCs w:val="24"/>
        </w:rPr>
        <w:t>3. ТЕМАТИЧЕСКИЙ КОНТРОЛЬ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3.1.  Тематический контроль проводится по отдельным проблемам деятельно</w:t>
      </w:r>
      <w:r w:rsidRPr="00F41ACB">
        <w:rPr>
          <w:color w:val="000000"/>
          <w:sz w:val="24"/>
          <w:szCs w:val="24"/>
        </w:rPr>
        <w:softHyphen/>
        <w:t xml:space="preserve">сти </w:t>
      </w:r>
      <w:r>
        <w:rPr>
          <w:color w:val="000000"/>
          <w:sz w:val="24"/>
          <w:szCs w:val="24"/>
        </w:rPr>
        <w:t>МБДОУ</w:t>
      </w:r>
      <w:r w:rsidRPr="00F41ACB">
        <w:rPr>
          <w:color w:val="000000"/>
          <w:sz w:val="24"/>
          <w:szCs w:val="24"/>
        </w:rPr>
        <w:t>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3.2.  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</w:t>
      </w:r>
      <w:r w:rsidRPr="00F41ACB">
        <w:rPr>
          <w:color w:val="000000"/>
          <w:sz w:val="24"/>
          <w:szCs w:val="24"/>
        </w:rPr>
        <w:softHyphen/>
        <w:t>ты, опыта мастеров педагогического труда.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3.3.  Темы контроля определяются по итогам учебного года, введением новых нормативных документов,  основными тенденциями развития образования в отделе, городе, регионе, стране.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3.4.  Члены педагогического коллектива должны быть ознакомлены с темами, сроками, целями, формами и методами контроля в соответствии с планом ра</w:t>
      </w:r>
      <w:r w:rsidRPr="00F41ACB">
        <w:rPr>
          <w:color w:val="000000"/>
          <w:sz w:val="24"/>
          <w:szCs w:val="24"/>
        </w:rPr>
        <w:softHyphen/>
        <w:t xml:space="preserve">боты </w:t>
      </w:r>
      <w:r>
        <w:rPr>
          <w:color w:val="000000"/>
          <w:sz w:val="24"/>
          <w:szCs w:val="24"/>
        </w:rPr>
        <w:t>МБДОУ</w:t>
      </w:r>
      <w:r w:rsidRPr="00F41ACB">
        <w:rPr>
          <w:color w:val="000000"/>
          <w:sz w:val="24"/>
          <w:szCs w:val="24"/>
        </w:rPr>
        <w:t>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3.5. В ходе тематического контроля: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проводятся тематические исследования (анкетирование, тестирование);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•    осуществляется анализ практической деятельности и документации.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lastRenderedPageBreak/>
        <w:t>3.6. Результаты тематического контроля оформляются в виде заключения или справки.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3.7.   Педагогический коллектив знакомится с результатами тематического контроля на заседаниях педсоветов.</w:t>
      </w:r>
    </w:p>
    <w:p w:rsidR="008D1A35" w:rsidRPr="00F41ACB" w:rsidRDefault="008D1A35" w:rsidP="008D1A35">
      <w:pPr>
        <w:shd w:val="clear" w:color="auto" w:fill="FFFFFF"/>
        <w:jc w:val="both"/>
        <w:rPr>
          <w:sz w:val="24"/>
          <w:szCs w:val="24"/>
        </w:rPr>
      </w:pPr>
      <w:r w:rsidRPr="00F41ACB">
        <w:rPr>
          <w:color w:val="000000"/>
          <w:sz w:val="24"/>
          <w:szCs w:val="24"/>
        </w:rPr>
        <w:t>3.8.  По результатам тематического контроля принимаются меры, направлен</w:t>
      </w:r>
      <w:r w:rsidRPr="00F41ACB">
        <w:rPr>
          <w:color w:val="000000"/>
          <w:sz w:val="24"/>
          <w:szCs w:val="24"/>
        </w:rPr>
        <w:softHyphen/>
        <w:t>ные</w:t>
      </w:r>
      <w:r w:rsidRPr="00F41ACB">
        <w:rPr>
          <w:rFonts w:ascii="Arial" w:hAnsi="Arial" w:cs="Arial"/>
          <w:color w:val="000000"/>
          <w:sz w:val="24"/>
          <w:szCs w:val="24"/>
        </w:rPr>
        <w:t xml:space="preserve">  </w:t>
      </w:r>
      <w:r w:rsidRPr="00F41ACB">
        <w:rPr>
          <w:color w:val="000000"/>
          <w:sz w:val="24"/>
          <w:szCs w:val="24"/>
        </w:rPr>
        <w:t>на совершенствование образовательного процесса.</w:t>
      </w:r>
    </w:p>
    <w:p w:rsidR="008D1A35" w:rsidRPr="00F41ACB" w:rsidRDefault="008D1A35" w:rsidP="008D1A35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F41ACB">
        <w:rPr>
          <w:color w:val="000000"/>
          <w:sz w:val="24"/>
          <w:szCs w:val="24"/>
        </w:rPr>
        <w:t>3.9. Результаты тематического контроля нескольких педагогов могут быть оформлены одним документом.</w:t>
      </w:r>
    </w:p>
    <w:p w:rsidR="008D1A35" w:rsidRDefault="008D1A35">
      <w:bookmarkStart w:id="0" w:name="_GoBack"/>
      <w:bookmarkEnd w:id="0"/>
    </w:p>
    <w:sectPr w:rsidR="008D1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F6CA8"/>
    <w:multiLevelType w:val="hybridMultilevel"/>
    <w:tmpl w:val="62B29C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AD446C"/>
    <w:multiLevelType w:val="hybridMultilevel"/>
    <w:tmpl w:val="38C656EA"/>
    <w:lvl w:ilvl="0" w:tplc="33E4FA6E">
      <w:start w:val="1"/>
      <w:numFmt w:val="bullet"/>
      <w:lvlText w:val=""/>
      <w:lvlJc w:val="left"/>
      <w:pPr>
        <w:tabs>
          <w:tab w:val="num" w:pos="227"/>
        </w:tabs>
        <w:ind w:left="284" w:hanging="284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12D51C6"/>
    <w:multiLevelType w:val="multilevel"/>
    <w:tmpl w:val="9D52CE9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A35"/>
    <w:rsid w:val="00391E7B"/>
    <w:rsid w:val="008D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A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A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1385</Words>
  <Characters>7896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2020-11-30T06:29:00Z</dcterms:created>
  <dcterms:modified xsi:type="dcterms:W3CDTF">2020-11-30T06:30:00Z</dcterms:modified>
</cp:coreProperties>
</file>